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B7F" w:rsidRPr="00FC6170" w:rsidRDefault="00E44B7F" w:rsidP="00E44B7F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44B7F" w:rsidRPr="00FC6170" w:rsidRDefault="00E44B7F" w:rsidP="00E44B7F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</w:t>
      </w:r>
      <w:proofErr w:type="spellStart"/>
      <w:r w:rsidRPr="00FC6170">
        <w:rPr>
          <w:b/>
          <w:sz w:val="28"/>
          <w:szCs w:val="28"/>
        </w:rPr>
        <w:t>район,</w:t>
      </w:r>
      <w:r w:rsidRPr="00E44B7F">
        <w:rPr>
          <w:b/>
          <w:sz w:val="28"/>
          <w:szCs w:val="28"/>
        </w:rPr>
        <w:t>с</w:t>
      </w:r>
      <w:proofErr w:type="spellEnd"/>
      <w:r w:rsidRPr="00E44B7F">
        <w:rPr>
          <w:b/>
          <w:sz w:val="28"/>
          <w:szCs w:val="28"/>
        </w:rPr>
        <w:t>. Илек</w:t>
      </w:r>
      <w:r w:rsidR="000B1389">
        <w:rPr>
          <w:rStyle w:val="a8"/>
          <w:b/>
          <w:sz w:val="28"/>
          <w:szCs w:val="28"/>
        </w:rPr>
        <w:footnoteReference w:id="2"/>
      </w:r>
    </w:p>
    <w:p w:rsidR="00E44B7F" w:rsidRPr="00FC6170" w:rsidRDefault="00E44B7F" w:rsidP="00E44B7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44B7F" w:rsidRPr="009C7890" w:rsidTr="00E44B7F">
        <w:tc>
          <w:tcPr>
            <w:tcW w:w="4644" w:type="dxa"/>
            <w:shd w:val="clear" w:color="auto" w:fill="auto"/>
          </w:tcPr>
          <w:p w:rsidR="00E44B7F" w:rsidRPr="009C7890" w:rsidRDefault="00E44B7F" w:rsidP="00E44B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36278E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E44B7F" w:rsidRPr="00FE7B60" w:rsidRDefault="00E44B7F" w:rsidP="00E44B7F">
            <w:pPr>
              <w:jc w:val="both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район,в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центре с Илек, около сельского совета  28.08.1943г.</w:t>
            </w:r>
          </w:p>
          <w:p w:rsidR="00E44B7F" w:rsidRPr="009C789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</w:tr>
      <w:tr w:rsidR="00E44B7F" w:rsidRPr="009C7890" w:rsidTr="00E44B7F">
        <w:tc>
          <w:tcPr>
            <w:tcW w:w="4644" w:type="dxa"/>
            <w:shd w:val="clear" w:color="auto" w:fill="auto"/>
          </w:tcPr>
          <w:p w:rsidR="00E44B7F" w:rsidRPr="002C34F3" w:rsidRDefault="00E44B7F" w:rsidP="00E44B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2C34F3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44B7F" w:rsidRPr="002C34F3" w:rsidRDefault="00E44B7F" w:rsidP="00E44B7F">
            <w:pPr>
              <w:jc w:val="both"/>
              <w:rPr>
                <w:sz w:val="28"/>
                <w:szCs w:val="28"/>
                <w:u w:val="single"/>
              </w:rPr>
            </w:pPr>
            <w:r w:rsidRPr="002C34F3">
              <w:rPr>
                <w:sz w:val="28"/>
                <w:szCs w:val="28"/>
                <w:u w:val="single"/>
              </w:rPr>
              <w:t>46-10/2014</w:t>
            </w:r>
          </w:p>
        </w:tc>
      </w:tr>
      <w:tr w:rsidR="00E44B7F" w:rsidRPr="009C7890" w:rsidTr="00E44B7F">
        <w:tc>
          <w:tcPr>
            <w:tcW w:w="4644" w:type="dxa"/>
            <w:shd w:val="clear" w:color="auto" w:fill="auto"/>
          </w:tcPr>
          <w:p w:rsidR="00E44B7F" w:rsidRPr="009C7890" w:rsidRDefault="00E44B7F" w:rsidP="00E44B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44B7F" w:rsidRPr="002C34F3" w:rsidRDefault="00E44B7F" w:rsidP="00E44B7F">
            <w:pPr>
              <w:jc w:val="both"/>
              <w:rPr>
                <w:sz w:val="28"/>
                <w:szCs w:val="28"/>
                <w:u w:val="single"/>
              </w:rPr>
            </w:pPr>
            <w:r w:rsidRPr="002C34F3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E44B7F" w:rsidRPr="009C7890" w:rsidTr="00E44B7F">
        <w:tc>
          <w:tcPr>
            <w:tcW w:w="4644" w:type="dxa"/>
            <w:shd w:val="clear" w:color="auto" w:fill="auto"/>
          </w:tcPr>
          <w:p w:rsidR="00E44B7F" w:rsidRPr="009C7890" w:rsidRDefault="00E44B7F" w:rsidP="00E44B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44B7F" w:rsidRPr="002C34F3" w:rsidRDefault="00E44B7F" w:rsidP="00E44B7F">
            <w:pPr>
              <w:jc w:val="both"/>
              <w:rPr>
                <w:sz w:val="28"/>
                <w:szCs w:val="28"/>
                <w:u w:val="single"/>
              </w:rPr>
            </w:pPr>
            <w:r w:rsidRPr="002C34F3">
              <w:rPr>
                <w:sz w:val="28"/>
                <w:szCs w:val="28"/>
                <w:u w:val="single"/>
              </w:rPr>
              <w:t>5м х 7м ограды нет, состояние хорошее</w:t>
            </w:r>
          </w:p>
        </w:tc>
      </w:tr>
      <w:tr w:rsidR="00E44B7F" w:rsidRPr="009C7890" w:rsidTr="00E44B7F">
        <w:tc>
          <w:tcPr>
            <w:tcW w:w="4644" w:type="dxa"/>
            <w:shd w:val="clear" w:color="auto" w:fill="auto"/>
          </w:tcPr>
          <w:p w:rsidR="00E44B7F" w:rsidRPr="009C7890" w:rsidRDefault="00E44B7F" w:rsidP="00E44B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44B7F" w:rsidRPr="009C7890" w:rsidRDefault="00E44B7F" w:rsidP="00E44B7F">
            <w:pPr>
              <w:jc w:val="both"/>
              <w:rPr>
                <w:sz w:val="28"/>
                <w:szCs w:val="28"/>
                <w:u w:val="single"/>
              </w:rPr>
            </w:pPr>
            <w:r w:rsidRPr="00E44B7F">
              <w:rPr>
                <w:sz w:val="28"/>
                <w:szCs w:val="28"/>
                <w:u w:val="single"/>
              </w:rPr>
              <w:t xml:space="preserve">Скульптура (солдат без головного убора высота автомат в походном </w:t>
            </w:r>
            <w:r>
              <w:rPr>
                <w:sz w:val="28"/>
                <w:szCs w:val="28"/>
                <w:u w:val="single"/>
              </w:rPr>
              <w:t>положении, в правой</w:t>
            </w:r>
            <w:r w:rsidRPr="00E44B7F">
              <w:rPr>
                <w:sz w:val="28"/>
                <w:szCs w:val="28"/>
                <w:u w:val="single"/>
              </w:rPr>
              <w:t xml:space="preserve"> р</w:t>
            </w:r>
            <w:r>
              <w:rPr>
                <w:sz w:val="28"/>
                <w:szCs w:val="28"/>
                <w:u w:val="single"/>
              </w:rPr>
              <w:t>уке пилотка) из бетона, высота 2м 10</w:t>
            </w:r>
            <w:r w:rsidRPr="00E44B7F">
              <w:rPr>
                <w:sz w:val="28"/>
                <w:szCs w:val="28"/>
                <w:u w:val="single"/>
              </w:rPr>
              <w:t>см</w:t>
            </w:r>
            <w:r>
              <w:rPr>
                <w:sz w:val="28"/>
                <w:szCs w:val="28"/>
                <w:u w:val="single"/>
              </w:rPr>
              <w:t>.</w:t>
            </w:r>
            <w:r w:rsidRPr="00E44B7F">
              <w:rPr>
                <w:sz w:val="28"/>
                <w:szCs w:val="28"/>
                <w:u w:val="single"/>
              </w:rPr>
              <w:t xml:space="preserve"> Окрашено серебряной краской. На постаменте из кирпича</w:t>
            </w:r>
            <w:r>
              <w:rPr>
                <w:sz w:val="28"/>
                <w:szCs w:val="28"/>
                <w:u w:val="single"/>
              </w:rPr>
              <w:t>,</w:t>
            </w:r>
            <w:r w:rsidRPr="00E44B7F">
              <w:rPr>
                <w:sz w:val="28"/>
                <w:szCs w:val="28"/>
                <w:u w:val="single"/>
              </w:rPr>
              <w:t xml:space="preserve"> оштукатуренного и окра</w:t>
            </w:r>
            <w:r>
              <w:rPr>
                <w:sz w:val="28"/>
                <w:szCs w:val="28"/>
                <w:u w:val="single"/>
              </w:rPr>
              <w:t>шенного в черный цвет высотой 2м 30см, размером</w:t>
            </w:r>
            <w:r w:rsidRPr="00E44B7F">
              <w:rPr>
                <w:sz w:val="28"/>
                <w:szCs w:val="28"/>
                <w:u w:val="single"/>
              </w:rPr>
              <w:t xml:space="preserve"> 2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E44B7F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4</w:t>
            </w:r>
            <w:r w:rsidRPr="00E44B7F">
              <w:rPr>
                <w:sz w:val="28"/>
                <w:szCs w:val="28"/>
                <w:u w:val="single"/>
              </w:rPr>
              <w:t xml:space="preserve">м. </w:t>
            </w:r>
            <w:proofErr w:type="gramStart"/>
            <w:r w:rsidRPr="00E44B7F">
              <w:rPr>
                <w:sz w:val="28"/>
                <w:szCs w:val="28"/>
                <w:u w:val="single"/>
              </w:rPr>
              <w:t>Устано</w:t>
            </w:r>
            <w:r w:rsidRPr="00E44B7F"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1961</w:t>
            </w:r>
            <w:r w:rsidRPr="00E44B7F">
              <w:rPr>
                <w:sz w:val="28"/>
                <w:szCs w:val="28"/>
                <w:u w:val="single"/>
              </w:rPr>
              <w:t>г.</w:t>
            </w:r>
          </w:p>
        </w:tc>
      </w:tr>
    </w:tbl>
    <w:p w:rsidR="00E44B7F" w:rsidRPr="00FC6170" w:rsidRDefault="00E44B7F" w:rsidP="00E44B7F">
      <w:pPr>
        <w:jc w:val="both"/>
        <w:rPr>
          <w:sz w:val="28"/>
          <w:szCs w:val="28"/>
        </w:rPr>
      </w:pPr>
    </w:p>
    <w:p w:rsidR="00E44B7F" w:rsidRPr="00FC6170" w:rsidRDefault="00E44B7F" w:rsidP="00E44B7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44B7F" w:rsidRPr="00FC6170" w:rsidRDefault="00E44B7F" w:rsidP="00E44B7F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44B7F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44B7F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44B7F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04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E44B7F" w:rsidRPr="00FC6170" w:rsidRDefault="00E44B7F" w:rsidP="00E44B7F">
      <w:pPr>
        <w:ind w:left="360"/>
        <w:jc w:val="both"/>
        <w:rPr>
          <w:sz w:val="28"/>
          <w:szCs w:val="28"/>
        </w:rPr>
      </w:pPr>
    </w:p>
    <w:p w:rsidR="00E44B7F" w:rsidRPr="00FC6170" w:rsidRDefault="00E44B7F" w:rsidP="00E44B7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44B7F" w:rsidRPr="00FC6170" w:rsidRDefault="00E44B7F" w:rsidP="00E44B7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44B7F" w:rsidRPr="00FC6170" w:rsidTr="0032597E">
        <w:tc>
          <w:tcPr>
            <w:tcW w:w="555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44B7F" w:rsidRPr="00FC6170" w:rsidTr="0032597E">
        <w:tc>
          <w:tcPr>
            <w:tcW w:w="555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E44B7F" w:rsidRPr="00FC6170" w:rsidTr="0032597E">
        <w:tc>
          <w:tcPr>
            <w:tcW w:w="555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44B7F" w:rsidRPr="00FC6170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</w:tr>
    </w:tbl>
    <w:p w:rsidR="00E44B7F" w:rsidRDefault="00E44B7F" w:rsidP="00E44B7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44B7F" w:rsidRPr="00C55FA5" w:rsidTr="00E44B7F">
        <w:tc>
          <w:tcPr>
            <w:tcW w:w="4644" w:type="dxa"/>
            <w:shd w:val="clear" w:color="auto" w:fill="auto"/>
          </w:tcPr>
          <w:p w:rsidR="00E44B7F" w:rsidRPr="00C55FA5" w:rsidRDefault="00E44B7F" w:rsidP="00E44B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44B7F" w:rsidRPr="00C55FA5" w:rsidRDefault="00E44B7F" w:rsidP="00E44B7F">
            <w:pPr>
              <w:jc w:val="both"/>
              <w:rPr>
                <w:sz w:val="28"/>
                <w:szCs w:val="28"/>
              </w:rPr>
            </w:pPr>
          </w:p>
        </w:tc>
      </w:tr>
      <w:tr w:rsidR="00E44B7F" w:rsidRPr="00C55FA5" w:rsidTr="00E44B7F">
        <w:tc>
          <w:tcPr>
            <w:tcW w:w="4644" w:type="dxa"/>
            <w:shd w:val="clear" w:color="auto" w:fill="auto"/>
          </w:tcPr>
          <w:p w:rsidR="00E44B7F" w:rsidRPr="00C55FA5" w:rsidRDefault="00E44B7F" w:rsidP="00E44B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44B7F" w:rsidRPr="00C55FA5" w:rsidRDefault="00E44B7F" w:rsidP="00E44B7F">
            <w:pPr>
              <w:jc w:val="both"/>
              <w:rPr>
                <w:sz w:val="28"/>
                <w:szCs w:val="28"/>
              </w:rPr>
            </w:pPr>
            <w:proofErr w:type="spellStart"/>
            <w:r w:rsidRPr="00E44B7F">
              <w:rPr>
                <w:sz w:val="28"/>
                <w:szCs w:val="28"/>
              </w:rPr>
              <w:t>Илько</w:t>
            </w:r>
            <w:r>
              <w:rPr>
                <w:sz w:val="28"/>
                <w:szCs w:val="28"/>
              </w:rPr>
              <w:t>вская</w:t>
            </w:r>
            <w:proofErr w:type="spellEnd"/>
            <w:r>
              <w:rPr>
                <w:sz w:val="28"/>
                <w:szCs w:val="28"/>
              </w:rPr>
              <w:t xml:space="preserve"> сельская</w:t>
            </w:r>
            <w:r w:rsidRPr="00E44B7F">
              <w:rPr>
                <w:sz w:val="28"/>
                <w:szCs w:val="28"/>
              </w:rPr>
              <w:t xml:space="preserve"> администрация</w:t>
            </w:r>
          </w:p>
        </w:tc>
      </w:tr>
    </w:tbl>
    <w:p w:rsidR="00E44B7F" w:rsidRDefault="00E44B7F" w:rsidP="00E44B7F">
      <w:pPr>
        <w:jc w:val="both"/>
      </w:pPr>
    </w:p>
    <w:p w:rsidR="00E44B7F" w:rsidRDefault="00E44B7F" w:rsidP="00E44B7F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137015"/>
            <wp:effectExtent l="0" t="0" r="2540" b="6985"/>
            <wp:docPr id="1" name="Рисунок 1" descr="C:\Users\лена\Downloads\images3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3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4B7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798" w:rsidRDefault="00620798" w:rsidP="000B1389">
      <w:r>
        <w:separator/>
      </w:r>
    </w:p>
  </w:endnote>
  <w:endnote w:type="continuationSeparator" w:id="1">
    <w:p w:rsidR="00620798" w:rsidRDefault="00620798" w:rsidP="000B1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798" w:rsidRDefault="00620798" w:rsidP="000B1389">
      <w:r>
        <w:separator/>
      </w:r>
    </w:p>
  </w:footnote>
  <w:footnote w:type="continuationSeparator" w:id="1">
    <w:p w:rsidR="00620798" w:rsidRDefault="00620798" w:rsidP="000B1389">
      <w:r>
        <w:continuationSeparator/>
      </w:r>
    </w:p>
  </w:footnote>
  <w:footnote w:id="2">
    <w:p w:rsidR="000B1389" w:rsidRDefault="000B1389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https://obd-memorial.ru/html/info.htm?id=1150500710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5310"/>
    <w:multiLevelType w:val="hybridMultilevel"/>
    <w:tmpl w:val="6862D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4B7F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1389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E5EE3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34F3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278E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0798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4B7F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B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44B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B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B138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B13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B1389"/>
    <w:rPr>
      <w:vertAlign w:val="superscript"/>
    </w:rPr>
  </w:style>
  <w:style w:type="character" w:styleId="a9">
    <w:name w:val="Hyperlink"/>
    <w:basedOn w:val="a0"/>
    <w:uiPriority w:val="99"/>
    <w:unhideWhenUsed/>
    <w:rsid w:val="000B13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B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44B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B7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B138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B13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B1389"/>
    <w:rPr>
      <w:vertAlign w:val="superscript"/>
    </w:rPr>
  </w:style>
  <w:style w:type="character" w:styleId="a9">
    <w:name w:val="Hyperlink"/>
    <w:basedOn w:val="a0"/>
    <w:uiPriority w:val="99"/>
    <w:unhideWhenUsed/>
    <w:rsid w:val="000B13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7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F87C6-D7C8-47B5-B371-DE0AFFB88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165</Words>
  <Characters>942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2020-04-14T15:53:00Z</dcterms:created>
  <dcterms:modified xsi:type="dcterms:W3CDTF">2001-12-31T22:14:00Z</dcterms:modified>
</cp:coreProperties>
</file>